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A69" w:rsidRDefault="00960A69" w:rsidP="00960A69">
      <w:pPr>
        <w:autoSpaceDE w:val="0"/>
        <w:autoSpaceDN w:val="0"/>
        <w:adjustRightInd w:val="0"/>
        <w:rPr>
          <w:rFonts w:ascii="Bodoni MT Condensed" w:hAnsi="Bodoni MT Condensed"/>
        </w:rPr>
      </w:pPr>
      <w:r>
        <w:rPr>
          <w:rFonts w:ascii="Bodoni MT Condensed" w:hAnsi="Bodoni MT Condensed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8A972" wp14:editId="75C92FAF">
                <wp:simplePos x="0" y="0"/>
                <wp:positionH relativeFrom="column">
                  <wp:posOffset>2555240</wp:posOffset>
                </wp:positionH>
                <wp:positionV relativeFrom="paragraph">
                  <wp:posOffset>111760</wp:posOffset>
                </wp:positionV>
                <wp:extent cx="830580" cy="800100"/>
                <wp:effectExtent l="0" t="0" r="2667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A69" w:rsidRDefault="00960A69" w:rsidP="00960A69">
                            <w:pPr>
                              <w:jc w:val="center"/>
                            </w:pPr>
                            <w:r>
                              <w:rPr>
                                <w:rFonts w:ascii="Bodoni MT Condensed" w:hAnsi="Bodoni MT Condensed"/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 wp14:anchorId="53A40331" wp14:editId="561B4F62">
                                  <wp:extent cx="624840" cy="685800"/>
                                  <wp:effectExtent l="0" t="0" r="381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5415" cy="6864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38A97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01.2pt;margin-top:8.8pt;width:65.4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" strokecolor="white [3212]">
                <v:textbox>
                  <w:txbxContent>
                    <w:p w:rsidR="00960A69" w:rsidRDefault="00960A69" w:rsidP="00960A69">
                      <w:pPr>
                        <w:jc w:val="center"/>
                      </w:pPr>
                      <w:r>
                        <w:rPr>
                          <w:rFonts w:ascii="Bodoni MT Condensed" w:hAnsi="Bodoni MT Condensed"/>
                          <w:noProof/>
                        </w:rPr>
                        <w:drawing>
                          <wp:inline distT="0" distB="0" distL="0" distR="0" wp14:anchorId="53A40331" wp14:editId="561B4F62">
                            <wp:extent cx="624840" cy="685800"/>
                            <wp:effectExtent l="0" t="0" r="381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5415" cy="6864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60A69" w:rsidRDefault="00960A69" w:rsidP="00960A69">
      <w:pPr>
        <w:autoSpaceDE w:val="0"/>
        <w:autoSpaceDN w:val="0"/>
        <w:adjustRightInd w:val="0"/>
        <w:rPr>
          <w:rFonts w:ascii="Bodoni MT Condensed" w:hAnsi="Bodoni MT Condensed"/>
        </w:rPr>
      </w:pPr>
    </w:p>
    <w:p w:rsidR="00960A69" w:rsidRPr="00E42167" w:rsidRDefault="00960A69" w:rsidP="00960A69">
      <w:pPr>
        <w:pStyle w:val="Didascalia"/>
        <w:ind w:right="-1"/>
        <w:rPr>
          <w:rFonts w:ascii="Arial" w:hAnsi="Arial" w:cs="Arial"/>
          <w:bCs w:val="0"/>
          <w:sz w:val="20"/>
          <w:szCs w:val="20"/>
        </w:rPr>
      </w:pPr>
    </w:p>
    <w:p w:rsidR="00960A69" w:rsidRPr="00E42167" w:rsidRDefault="00960A69" w:rsidP="00960A69">
      <w:pPr>
        <w:pStyle w:val="Didascalia"/>
        <w:spacing w:after="0"/>
        <w:jc w:val="center"/>
        <w:rPr>
          <w:rFonts w:ascii="Arial" w:hAnsi="Arial" w:cs="Arial"/>
          <w:bCs w:val="0"/>
          <w:color w:val="auto"/>
          <w:sz w:val="40"/>
          <w:szCs w:val="44"/>
        </w:rPr>
      </w:pPr>
      <w:r w:rsidRPr="00E42167">
        <w:rPr>
          <w:rFonts w:ascii="Arial" w:hAnsi="Arial" w:cs="Arial"/>
          <w:color w:val="auto"/>
          <w:sz w:val="40"/>
          <w:szCs w:val="44"/>
        </w:rPr>
        <w:t xml:space="preserve"> </w:t>
      </w:r>
      <w:proofErr w:type="spellStart"/>
      <w:r w:rsidRPr="00E42167">
        <w:rPr>
          <w:rFonts w:ascii="Arial" w:hAnsi="Arial" w:cs="Arial"/>
          <w:color w:val="auto"/>
          <w:sz w:val="40"/>
          <w:szCs w:val="44"/>
        </w:rPr>
        <w:t>Istituto</w:t>
      </w:r>
      <w:proofErr w:type="spellEnd"/>
      <w:r w:rsidRPr="00E42167">
        <w:rPr>
          <w:rFonts w:ascii="Arial" w:hAnsi="Arial" w:cs="Arial"/>
          <w:color w:val="auto"/>
          <w:sz w:val="40"/>
          <w:szCs w:val="44"/>
        </w:rPr>
        <w:t xml:space="preserve"> </w:t>
      </w:r>
      <w:proofErr w:type="spellStart"/>
      <w:r w:rsidRPr="00E42167">
        <w:rPr>
          <w:rFonts w:ascii="Arial" w:hAnsi="Arial" w:cs="Arial"/>
          <w:color w:val="auto"/>
          <w:sz w:val="40"/>
          <w:szCs w:val="44"/>
        </w:rPr>
        <w:t>Comprensivo</w:t>
      </w:r>
      <w:proofErr w:type="spellEnd"/>
    </w:p>
    <w:p w:rsidR="00960A69" w:rsidRPr="00E42167" w:rsidRDefault="00960A69" w:rsidP="00960A69">
      <w:pPr>
        <w:pStyle w:val="Didascalia"/>
        <w:spacing w:after="0"/>
        <w:jc w:val="center"/>
        <w:rPr>
          <w:rFonts w:ascii="Arial" w:hAnsi="Arial" w:cs="Arial"/>
          <w:bCs w:val="0"/>
          <w:color w:val="auto"/>
          <w:sz w:val="40"/>
          <w:szCs w:val="44"/>
        </w:rPr>
      </w:pPr>
      <w:proofErr w:type="gramStart"/>
      <w:r w:rsidRPr="00E42167">
        <w:rPr>
          <w:rFonts w:ascii="Arial" w:hAnsi="Arial" w:cs="Arial"/>
          <w:color w:val="auto"/>
          <w:sz w:val="40"/>
          <w:szCs w:val="44"/>
        </w:rPr>
        <w:t>di</w:t>
      </w:r>
      <w:proofErr w:type="gramEnd"/>
      <w:r w:rsidRPr="00E42167">
        <w:rPr>
          <w:rFonts w:ascii="Arial" w:hAnsi="Arial" w:cs="Arial"/>
          <w:color w:val="auto"/>
          <w:sz w:val="40"/>
          <w:szCs w:val="44"/>
        </w:rPr>
        <w:t xml:space="preserve"> </w:t>
      </w:r>
      <w:proofErr w:type="spellStart"/>
      <w:r w:rsidRPr="00E42167">
        <w:rPr>
          <w:rFonts w:ascii="Arial" w:hAnsi="Arial" w:cs="Arial"/>
          <w:color w:val="auto"/>
          <w:sz w:val="40"/>
          <w:szCs w:val="44"/>
        </w:rPr>
        <w:t>Grazzanise</w:t>
      </w:r>
      <w:proofErr w:type="spellEnd"/>
    </w:p>
    <w:p w:rsidR="00960A69" w:rsidRPr="00581C06" w:rsidRDefault="00960A69" w:rsidP="00960A69">
      <w:pPr>
        <w:spacing w:after="0" w:line="240" w:lineRule="auto"/>
        <w:jc w:val="center"/>
        <w:rPr>
          <w:rFonts w:ascii="Arial" w:hAnsi="Arial" w:cs="Arial"/>
          <w:bCs/>
          <w:sz w:val="28"/>
        </w:rPr>
      </w:pPr>
      <w:r w:rsidRPr="00581C06">
        <w:rPr>
          <w:rFonts w:ascii="Arial" w:hAnsi="Arial" w:cs="Arial"/>
          <w:color w:val="000000"/>
          <w:sz w:val="28"/>
        </w:rPr>
        <w:sym w:font="Wingdings" w:char="F02A"/>
      </w:r>
      <w:r w:rsidRPr="00581C06">
        <w:rPr>
          <w:rFonts w:ascii="Arial" w:hAnsi="Arial" w:cs="Arial"/>
          <w:bCs/>
          <w:sz w:val="28"/>
        </w:rPr>
        <w:t xml:space="preserve">Via </w:t>
      </w:r>
      <w:proofErr w:type="spellStart"/>
      <w:r w:rsidRPr="00581C06">
        <w:rPr>
          <w:rFonts w:ascii="Arial" w:hAnsi="Arial" w:cs="Arial"/>
          <w:bCs/>
          <w:sz w:val="28"/>
        </w:rPr>
        <w:t>Montevergine</w:t>
      </w:r>
      <w:proofErr w:type="spellEnd"/>
      <w:r w:rsidRPr="00581C06">
        <w:rPr>
          <w:rFonts w:ascii="Arial" w:hAnsi="Arial" w:cs="Arial"/>
          <w:bCs/>
          <w:sz w:val="28"/>
        </w:rPr>
        <w:t xml:space="preserve"> 58, - 81046 </w:t>
      </w:r>
      <w:proofErr w:type="spellStart"/>
      <w:r w:rsidRPr="00581C06">
        <w:rPr>
          <w:rFonts w:ascii="Arial" w:hAnsi="Arial" w:cs="Arial"/>
          <w:bCs/>
          <w:sz w:val="28"/>
        </w:rPr>
        <w:t>Grazzanise</w:t>
      </w:r>
      <w:proofErr w:type="spellEnd"/>
      <w:r w:rsidRPr="00581C06">
        <w:rPr>
          <w:rFonts w:ascii="Arial" w:hAnsi="Arial" w:cs="Arial"/>
          <w:bCs/>
          <w:sz w:val="28"/>
        </w:rPr>
        <w:t xml:space="preserve"> (CE)</w:t>
      </w:r>
    </w:p>
    <w:p w:rsidR="00960A69" w:rsidRPr="00581C06" w:rsidRDefault="00960A69" w:rsidP="00960A69">
      <w:pPr>
        <w:spacing w:after="0" w:line="240" w:lineRule="auto"/>
        <w:jc w:val="center"/>
        <w:rPr>
          <w:rFonts w:ascii="Arial" w:hAnsi="Arial" w:cs="Arial"/>
          <w:bCs/>
        </w:rPr>
      </w:pPr>
      <w:proofErr w:type="gramStart"/>
      <w:r w:rsidRPr="00581C06">
        <w:rPr>
          <w:rFonts w:ascii="Arial" w:hAnsi="Arial" w:cs="Arial"/>
          <w:bCs/>
        </w:rPr>
        <w:t>e-mail</w:t>
      </w:r>
      <w:proofErr w:type="gramEnd"/>
      <w:r w:rsidRPr="00581C06">
        <w:rPr>
          <w:rFonts w:ascii="Arial" w:hAnsi="Arial" w:cs="Arial"/>
          <w:bCs/>
        </w:rPr>
        <w:t xml:space="preserve">: </w:t>
      </w:r>
      <w:hyperlink r:id="rId8" w:history="1">
        <w:r w:rsidRPr="00581C06">
          <w:rPr>
            <w:rStyle w:val="Collegamentoipertestuale"/>
            <w:rFonts w:ascii="Arial" w:hAnsi="Arial" w:cs="Arial"/>
            <w:bCs/>
          </w:rPr>
          <w:t>ceic8am001@istruzione.it</w:t>
        </w:r>
      </w:hyperlink>
      <w:r w:rsidRPr="00581C06">
        <w:rPr>
          <w:rFonts w:ascii="Arial" w:hAnsi="Arial" w:cs="Arial"/>
          <w:bCs/>
        </w:rPr>
        <w:t xml:space="preserve"> pec: </w:t>
      </w:r>
      <w:hyperlink r:id="rId9" w:history="1">
        <w:r w:rsidRPr="00581C06">
          <w:rPr>
            <w:rStyle w:val="Collegamentoipertestuale"/>
            <w:rFonts w:ascii="Arial" w:hAnsi="Arial" w:cs="Arial"/>
            <w:bCs/>
          </w:rPr>
          <w:t>ceic8am001@pec.istruzione.it</w:t>
        </w:r>
      </w:hyperlink>
    </w:p>
    <w:p w:rsidR="00960A69" w:rsidRDefault="00960A69" w:rsidP="00960A69">
      <w:pPr>
        <w:pStyle w:val="Intestazione"/>
        <w:tabs>
          <w:tab w:val="right" w:pos="9540"/>
        </w:tabs>
        <w:jc w:val="center"/>
        <w:rPr>
          <w:rFonts w:ascii="Arial" w:hAnsi="Arial" w:cs="Arial"/>
          <w:color w:val="000000"/>
        </w:rPr>
      </w:pPr>
      <w:r w:rsidRPr="00581C06">
        <w:rPr>
          <w:rFonts w:ascii="Arial" w:hAnsi="Arial" w:cs="Arial"/>
        </w:rPr>
        <w:t xml:space="preserve">C.F. 93086240616 – CU: UFCR09 - </w:t>
      </w:r>
      <w:r w:rsidRPr="00581C06">
        <w:rPr>
          <w:rFonts w:ascii="Arial" w:hAnsi="Arial" w:cs="Arial"/>
          <w:color w:val="000000"/>
        </w:rPr>
        <w:sym w:font="Wingdings 2" w:char="F027"/>
      </w:r>
      <w:r w:rsidRPr="00581C06">
        <w:rPr>
          <w:rFonts w:ascii="Arial" w:hAnsi="Arial" w:cs="Arial"/>
          <w:color w:val="000000"/>
        </w:rPr>
        <w:t xml:space="preserve"> 0823/964695</w:t>
      </w:r>
    </w:p>
    <w:p w:rsidR="00960A69" w:rsidRDefault="00960A69" w:rsidP="00960A69">
      <w:pPr>
        <w:pStyle w:val="Intestazione"/>
        <w:tabs>
          <w:tab w:val="right" w:pos="9540"/>
        </w:tabs>
        <w:jc w:val="center"/>
        <w:rPr>
          <w:rFonts w:ascii="Arial" w:hAnsi="Arial" w:cs="Arial"/>
          <w:color w:val="000000"/>
        </w:rPr>
      </w:pPr>
    </w:p>
    <w:p w:rsidR="00960A69" w:rsidRPr="00E0740B" w:rsidRDefault="00960A69" w:rsidP="00960A69">
      <w:pPr>
        <w:pStyle w:val="Intestazione"/>
        <w:numPr>
          <w:ilvl w:val="0"/>
          <w:numId w:val="10"/>
        </w:numPr>
        <w:tabs>
          <w:tab w:val="clear" w:pos="4680"/>
          <w:tab w:val="clear" w:pos="9360"/>
        </w:tabs>
        <w:ind w:left="6946"/>
        <w:rPr>
          <w:rFonts w:ascii="Arial" w:hAnsi="Arial" w:cs="Arial"/>
          <w:color w:val="000000"/>
          <w:sz w:val="24"/>
          <w:szCs w:val="24"/>
        </w:rPr>
      </w:pPr>
      <w:r w:rsidRPr="00E0740B">
        <w:rPr>
          <w:rFonts w:ascii="Arial" w:hAnsi="Arial" w:cs="Arial"/>
          <w:color w:val="000000"/>
          <w:sz w:val="24"/>
          <w:szCs w:val="24"/>
        </w:rPr>
        <w:t xml:space="preserve">Al </w:t>
      </w:r>
      <w:proofErr w:type="spellStart"/>
      <w:r w:rsidRPr="00E0740B">
        <w:rPr>
          <w:rFonts w:ascii="Arial" w:hAnsi="Arial" w:cs="Arial"/>
          <w:color w:val="000000"/>
          <w:sz w:val="24"/>
          <w:szCs w:val="24"/>
        </w:rPr>
        <w:t>Personale</w:t>
      </w:r>
      <w:proofErr w:type="spellEnd"/>
      <w:r w:rsidRPr="00E0740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0740B">
        <w:rPr>
          <w:rFonts w:ascii="Arial" w:hAnsi="Arial" w:cs="Arial"/>
          <w:color w:val="000000"/>
          <w:sz w:val="24"/>
          <w:szCs w:val="24"/>
        </w:rPr>
        <w:t>Docente</w:t>
      </w:r>
      <w:proofErr w:type="spellEnd"/>
    </w:p>
    <w:p w:rsidR="00960A69" w:rsidRPr="00E0740B" w:rsidRDefault="00960A69" w:rsidP="00960A69">
      <w:pPr>
        <w:pStyle w:val="Intestazione"/>
        <w:numPr>
          <w:ilvl w:val="0"/>
          <w:numId w:val="10"/>
        </w:numPr>
        <w:tabs>
          <w:tab w:val="clear" w:pos="4680"/>
          <w:tab w:val="clear" w:pos="9360"/>
        </w:tabs>
        <w:ind w:left="6946"/>
        <w:rPr>
          <w:rFonts w:ascii="Arial" w:hAnsi="Arial" w:cs="Arial"/>
          <w:color w:val="000000"/>
          <w:sz w:val="24"/>
          <w:szCs w:val="24"/>
        </w:rPr>
      </w:pPr>
      <w:r w:rsidRPr="00E0740B">
        <w:rPr>
          <w:rFonts w:ascii="Arial" w:hAnsi="Arial" w:cs="Arial"/>
          <w:color w:val="000000"/>
          <w:sz w:val="24"/>
          <w:szCs w:val="24"/>
        </w:rPr>
        <w:t xml:space="preserve">Al </w:t>
      </w:r>
      <w:proofErr w:type="spellStart"/>
      <w:r w:rsidRPr="00E0740B">
        <w:rPr>
          <w:rFonts w:ascii="Arial" w:hAnsi="Arial" w:cs="Arial"/>
          <w:color w:val="000000"/>
          <w:sz w:val="24"/>
          <w:szCs w:val="24"/>
        </w:rPr>
        <w:t>Personale</w:t>
      </w:r>
      <w:proofErr w:type="spellEnd"/>
      <w:r w:rsidRPr="00E0740B">
        <w:rPr>
          <w:rFonts w:ascii="Arial" w:hAnsi="Arial" w:cs="Arial"/>
          <w:color w:val="000000"/>
          <w:sz w:val="24"/>
          <w:szCs w:val="24"/>
        </w:rPr>
        <w:t xml:space="preserve"> ATA</w:t>
      </w:r>
    </w:p>
    <w:p w:rsidR="00960A69" w:rsidRPr="00E0740B" w:rsidRDefault="00960A69" w:rsidP="00960A69">
      <w:pPr>
        <w:pStyle w:val="Intestazione"/>
        <w:numPr>
          <w:ilvl w:val="0"/>
          <w:numId w:val="10"/>
        </w:numPr>
        <w:tabs>
          <w:tab w:val="clear" w:pos="4680"/>
          <w:tab w:val="clear" w:pos="9360"/>
        </w:tabs>
        <w:ind w:left="6946"/>
        <w:rPr>
          <w:rFonts w:ascii="Arial" w:hAnsi="Arial" w:cs="Arial"/>
          <w:color w:val="000000"/>
          <w:sz w:val="24"/>
          <w:szCs w:val="24"/>
        </w:rPr>
      </w:pPr>
      <w:r w:rsidRPr="00E0740B">
        <w:rPr>
          <w:rFonts w:ascii="Arial" w:hAnsi="Arial" w:cs="Arial"/>
          <w:color w:val="000000"/>
          <w:sz w:val="24"/>
          <w:szCs w:val="24"/>
        </w:rPr>
        <w:t>Al DSGA</w:t>
      </w:r>
    </w:p>
    <w:p w:rsidR="00960A69" w:rsidRPr="00E0740B" w:rsidRDefault="00960A69" w:rsidP="00960A69">
      <w:pPr>
        <w:pStyle w:val="Intestazione"/>
        <w:numPr>
          <w:ilvl w:val="0"/>
          <w:numId w:val="10"/>
        </w:numPr>
        <w:tabs>
          <w:tab w:val="clear" w:pos="4680"/>
          <w:tab w:val="clear" w:pos="9360"/>
        </w:tabs>
        <w:ind w:left="6946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0740B">
        <w:rPr>
          <w:rFonts w:ascii="Arial" w:hAnsi="Arial" w:cs="Arial"/>
          <w:color w:val="000000"/>
          <w:sz w:val="24"/>
          <w:szCs w:val="24"/>
        </w:rPr>
        <w:t>Atti</w:t>
      </w:r>
      <w:proofErr w:type="spellEnd"/>
    </w:p>
    <w:p w:rsidR="00FD1D2B" w:rsidRDefault="00FD1D2B"/>
    <w:p w:rsidR="00FD1D2B" w:rsidRDefault="00265200" w:rsidP="00960A69">
      <w:pPr>
        <w:ind w:left="1276" w:hanging="1276"/>
        <w:jc w:val="both"/>
      </w:pPr>
      <w:r>
        <w:rPr>
          <w:b/>
          <w:sz w:val="24"/>
        </w:rPr>
        <w:t xml:space="preserve">OGGETTO: Informativa ai sensi dell’art. 1 e segg. </w:t>
      </w:r>
      <w:proofErr w:type="gramStart"/>
      <w:r>
        <w:rPr>
          <w:b/>
          <w:sz w:val="24"/>
        </w:rPr>
        <w:t>del</w:t>
      </w:r>
      <w:proofErr w:type="gramEnd"/>
      <w:r>
        <w:rPr>
          <w:b/>
          <w:sz w:val="24"/>
        </w:rPr>
        <w:t xml:space="preserve"> D.Lgs. 27 giugno 2022, n. 104 (</w:t>
      </w:r>
      <w:proofErr w:type="spellStart"/>
      <w:r>
        <w:rPr>
          <w:b/>
          <w:sz w:val="24"/>
        </w:rPr>
        <w:t>Decreto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Trasparenza</w:t>
      </w:r>
      <w:proofErr w:type="spellEnd"/>
      <w:r>
        <w:rPr>
          <w:b/>
          <w:sz w:val="24"/>
        </w:rPr>
        <w:t xml:space="preserve">) – </w:t>
      </w:r>
      <w:proofErr w:type="spellStart"/>
      <w:r>
        <w:rPr>
          <w:b/>
          <w:sz w:val="24"/>
        </w:rPr>
        <w:t>Personale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Docente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ed</w:t>
      </w:r>
      <w:proofErr w:type="spellEnd"/>
      <w:r>
        <w:rPr>
          <w:b/>
          <w:sz w:val="24"/>
        </w:rPr>
        <w:t xml:space="preserve"> ATA.</w:t>
      </w:r>
    </w:p>
    <w:p w:rsidR="00FD1D2B" w:rsidRDefault="00FD1D2B"/>
    <w:p w:rsidR="00FD1D2B" w:rsidRPr="00960A69" w:rsidRDefault="00265200" w:rsidP="00960A69">
      <w:pPr>
        <w:jc w:val="both"/>
        <w:rPr>
          <w:sz w:val="24"/>
        </w:rPr>
      </w:pPr>
      <w:r w:rsidRPr="00960A69">
        <w:rPr>
          <w:sz w:val="24"/>
        </w:rPr>
        <w:t>La S.V., in occasione dell’assunzione in servizio presso questa istituzione scolastica per l'anno scolastico _________, ai sensi e per gli effetti del D.Lgs. n. 104/2022, riceve la presente informativa sulle condizioni applicabili al rapporto di lavoro dipendente con la Pubblica Amministrazione (comparto Istruzione e Ricerca).</w:t>
      </w:r>
    </w:p>
    <w:p w:rsidR="00FD1D2B" w:rsidRPr="00FD1294" w:rsidRDefault="00265200">
      <w:pPr>
        <w:pStyle w:val="Titolo2"/>
        <w:rPr>
          <w:color w:val="auto"/>
        </w:rPr>
      </w:pPr>
      <w:r w:rsidRPr="00FD1294">
        <w:rPr>
          <w:color w:val="auto"/>
        </w:rPr>
        <w:t>1. Riferimenti normativi e contrattuali generali</w:t>
      </w:r>
    </w:p>
    <w:p w:rsidR="00FD1D2B" w:rsidRDefault="00265200" w:rsidP="00960A69">
      <w:pPr>
        <w:jc w:val="both"/>
      </w:pPr>
      <w:proofErr w:type="gramStart"/>
      <w:r>
        <w:t>Il</w:t>
      </w:r>
      <w:proofErr w:type="gramEnd"/>
      <w:r>
        <w:t xml:space="preserve"> rapporto di lavoro è regolato dalle norme generali del pubblico impiego, dal Contratto Collettivo Nazionale di Lavoro (CCNL) del Comparto Istruzione e Ricerca vigente, nonché dai contratti integrativi nazionali e di istituto. Le disposizioni normative e contrattuali richiamate si intendono integralmente conosciute dal dipendente.</w:t>
      </w:r>
    </w:p>
    <w:p w:rsidR="00FD1D2B" w:rsidRPr="00FD1294" w:rsidRDefault="00265200">
      <w:pPr>
        <w:pStyle w:val="Titolo2"/>
        <w:rPr>
          <w:color w:val="auto"/>
        </w:rPr>
      </w:pPr>
      <w:r w:rsidRPr="00FD1294">
        <w:rPr>
          <w:color w:val="auto"/>
        </w:rPr>
        <w:t xml:space="preserve">2. Sede e Durata </w:t>
      </w:r>
      <w:proofErr w:type="gramStart"/>
      <w:r w:rsidRPr="00FD1294">
        <w:rPr>
          <w:color w:val="auto"/>
        </w:rPr>
        <w:t>del</w:t>
      </w:r>
      <w:proofErr w:type="gramEnd"/>
      <w:r w:rsidRPr="00FD1294">
        <w:rPr>
          <w:color w:val="auto"/>
        </w:rPr>
        <w:t xml:space="preserve"> Rapporto</w:t>
      </w:r>
    </w:p>
    <w:p w:rsidR="00FD1D2B" w:rsidRPr="00960A69" w:rsidRDefault="00265200" w:rsidP="00960A69">
      <w:pPr>
        <w:pStyle w:val="Puntoelenco"/>
        <w:jc w:val="both"/>
        <w:rPr>
          <w:sz w:val="24"/>
          <w:szCs w:val="24"/>
        </w:rPr>
      </w:pPr>
      <w:r w:rsidRPr="00960A69">
        <w:rPr>
          <w:b/>
          <w:sz w:val="24"/>
          <w:szCs w:val="24"/>
        </w:rPr>
        <w:t xml:space="preserve">Sede di servizio: </w:t>
      </w:r>
      <w:r w:rsidRPr="00960A69">
        <w:rPr>
          <w:sz w:val="24"/>
          <w:szCs w:val="24"/>
        </w:rPr>
        <w:t xml:space="preserve">L'assegnazione iniziale </w:t>
      </w:r>
      <w:proofErr w:type="gramStart"/>
      <w:r w:rsidRPr="00960A69">
        <w:rPr>
          <w:sz w:val="24"/>
          <w:szCs w:val="24"/>
        </w:rPr>
        <w:t>della</w:t>
      </w:r>
      <w:proofErr w:type="gramEnd"/>
      <w:r w:rsidRPr="00960A69">
        <w:rPr>
          <w:sz w:val="24"/>
          <w:szCs w:val="24"/>
        </w:rPr>
        <w:t xml:space="preserve"> sede di servizio (o dei plessi di completamento) è indicata nel contratto individuale di lavoro / provvedimento di nomina emesso dall'Amministrazione (o UST di competenza).</w:t>
      </w:r>
    </w:p>
    <w:p w:rsidR="00960A69" w:rsidRPr="00960A69" w:rsidRDefault="00265200" w:rsidP="00960A69">
      <w:pPr>
        <w:pStyle w:val="Puntoelenco"/>
        <w:jc w:val="both"/>
        <w:rPr>
          <w:sz w:val="24"/>
          <w:szCs w:val="24"/>
        </w:rPr>
      </w:pPr>
      <w:r w:rsidRPr="00960A69">
        <w:rPr>
          <w:b/>
          <w:sz w:val="24"/>
          <w:szCs w:val="24"/>
        </w:rPr>
        <w:t xml:space="preserve">Tipologia di contratto: </w:t>
      </w:r>
      <w:r w:rsidRPr="00960A69">
        <w:rPr>
          <w:sz w:val="24"/>
          <w:szCs w:val="24"/>
        </w:rPr>
        <w:t xml:space="preserve">Il rapporto di lavoro è a </w:t>
      </w:r>
    </w:p>
    <w:p w:rsidR="00960A69" w:rsidRPr="00960A69" w:rsidRDefault="00960A69" w:rsidP="00960A69">
      <w:pPr>
        <w:pStyle w:val="Puntoelenco"/>
        <w:numPr>
          <w:ilvl w:val="0"/>
          <w:numId w:val="0"/>
        </w:numPr>
        <w:ind w:left="360"/>
        <w:jc w:val="both"/>
        <w:rPr>
          <w:sz w:val="24"/>
          <w:szCs w:val="24"/>
        </w:rPr>
      </w:pPr>
      <w:r w:rsidRPr="00960A69">
        <w:rPr>
          <w:b/>
          <w:sz w:val="24"/>
          <w:szCs w:val="24"/>
        </w:rPr>
        <w:t xml:space="preserve">  </w:t>
      </w:r>
      <w:r w:rsidR="00265200" w:rsidRPr="00960A69">
        <w:rPr>
          <w:sz w:val="24"/>
          <w:szCs w:val="24"/>
        </w:rPr>
        <w:t xml:space="preserve">[  ] tempo </w:t>
      </w:r>
      <w:proofErr w:type="spellStart"/>
      <w:r w:rsidR="00265200" w:rsidRPr="00960A69">
        <w:rPr>
          <w:sz w:val="24"/>
          <w:szCs w:val="24"/>
        </w:rPr>
        <w:t>indeterminato</w:t>
      </w:r>
      <w:proofErr w:type="spellEnd"/>
      <w:r w:rsidR="00265200" w:rsidRPr="00960A69">
        <w:rPr>
          <w:sz w:val="24"/>
          <w:szCs w:val="24"/>
        </w:rPr>
        <w:t xml:space="preserve"> </w:t>
      </w:r>
    </w:p>
    <w:p w:rsidR="00960A69" w:rsidRPr="00960A69" w:rsidRDefault="00265200" w:rsidP="00960A69">
      <w:pPr>
        <w:pStyle w:val="Puntoelenco"/>
        <w:numPr>
          <w:ilvl w:val="0"/>
          <w:numId w:val="0"/>
        </w:numPr>
        <w:ind w:left="360"/>
        <w:jc w:val="both"/>
        <w:rPr>
          <w:sz w:val="24"/>
          <w:szCs w:val="24"/>
        </w:rPr>
      </w:pPr>
      <w:r w:rsidRPr="00960A69">
        <w:rPr>
          <w:sz w:val="24"/>
          <w:szCs w:val="24"/>
        </w:rPr>
        <w:t xml:space="preserve"> </w:t>
      </w:r>
      <w:r w:rsidR="00960A69">
        <w:rPr>
          <w:sz w:val="24"/>
          <w:szCs w:val="24"/>
        </w:rPr>
        <w:t xml:space="preserve"> </w:t>
      </w:r>
      <w:r w:rsidRPr="00960A69">
        <w:rPr>
          <w:sz w:val="24"/>
          <w:szCs w:val="24"/>
        </w:rPr>
        <w:t xml:space="preserve">[  ] tempo </w:t>
      </w:r>
      <w:proofErr w:type="spellStart"/>
      <w:r w:rsidRPr="00960A69">
        <w:rPr>
          <w:sz w:val="24"/>
          <w:szCs w:val="24"/>
        </w:rPr>
        <w:t>determinato</w:t>
      </w:r>
      <w:proofErr w:type="spellEnd"/>
      <w:r w:rsidRPr="00960A69">
        <w:rPr>
          <w:sz w:val="24"/>
          <w:szCs w:val="24"/>
        </w:rPr>
        <w:t xml:space="preserve"> </w:t>
      </w:r>
      <w:proofErr w:type="spellStart"/>
      <w:r w:rsidRPr="00960A69">
        <w:rPr>
          <w:sz w:val="24"/>
          <w:szCs w:val="24"/>
        </w:rPr>
        <w:t>f</w:t>
      </w:r>
      <w:r w:rsidR="00960A69" w:rsidRPr="00960A69">
        <w:rPr>
          <w:sz w:val="24"/>
          <w:szCs w:val="24"/>
        </w:rPr>
        <w:t>ino</w:t>
      </w:r>
      <w:proofErr w:type="spellEnd"/>
      <w:r w:rsidR="00960A69" w:rsidRPr="00960A69">
        <w:rPr>
          <w:sz w:val="24"/>
          <w:szCs w:val="24"/>
        </w:rPr>
        <w:t xml:space="preserve"> al 30/06 </w:t>
      </w:r>
      <w:r w:rsidRPr="00960A69">
        <w:rPr>
          <w:sz w:val="24"/>
          <w:szCs w:val="24"/>
        </w:rPr>
        <w:t xml:space="preserve"> </w:t>
      </w:r>
    </w:p>
    <w:p w:rsidR="00FD1D2B" w:rsidRPr="00960A69" w:rsidRDefault="00960A69" w:rsidP="00960A69">
      <w:pPr>
        <w:pStyle w:val="Puntoelenco"/>
        <w:numPr>
          <w:ilvl w:val="0"/>
          <w:numId w:val="0"/>
        </w:num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60A69">
        <w:rPr>
          <w:sz w:val="24"/>
          <w:szCs w:val="24"/>
        </w:rPr>
        <w:t xml:space="preserve"> </w:t>
      </w:r>
      <w:r w:rsidR="00265200" w:rsidRPr="00960A69">
        <w:rPr>
          <w:sz w:val="24"/>
          <w:szCs w:val="24"/>
        </w:rPr>
        <w:t xml:space="preserve">[  ] tempo </w:t>
      </w:r>
      <w:proofErr w:type="spellStart"/>
      <w:r w:rsidR="00265200" w:rsidRPr="00960A69">
        <w:rPr>
          <w:sz w:val="24"/>
          <w:szCs w:val="24"/>
        </w:rPr>
        <w:t>determinato</w:t>
      </w:r>
      <w:proofErr w:type="spellEnd"/>
      <w:r w:rsidR="00265200" w:rsidRPr="00960A69">
        <w:rPr>
          <w:sz w:val="24"/>
          <w:szCs w:val="24"/>
        </w:rPr>
        <w:t xml:space="preserve"> </w:t>
      </w:r>
      <w:proofErr w:type="spellStart"/>
      <w:r w:rsidR="00265200" w:rsidRPr="00960A69">
        <w:rPr>
          <w:sz w:val="24"/>
          <w:szCs w:val="24"/>
        </w:rPr>
        <w:t>fino</w:t>
      </w:r>
      <w:proofErr w:type="spellEnd"/>
      <w:r w:rsidR="00265200" w:rsidRPr="00960A69">
        <w:rPr>
          <w:sz w:val="24"/>
          <w:szCs w:val="24"/>
        </w:rPr>
        <w:t xml:space="preserve"> al 31/08.</w:t>
      </w:r>
    </w:p>
    <w:p w:rsidR="00FD1D2B" w:rsidRPr="00FD1294" w:rsidRDefault="00265200">
      <w:pPr>
        <w:pStyle w:val="Titolo2"/>
        <w:rPr>
          <w:color w:val="auto"/>
        </w:rPr>
      </w:pPr>
      <w:r w:rsidRPr="00FD1294">
        <w:rPr>
          <w:color w:val="auto"/>
        </w:rPr>
        <w:t>3. Periodo di prova</w:t>
      </w:r>
    </w:p>
    <w:p w:rsidR="00FD1D2B" w:rsidRDefault="00265200" w:rsidP="00960A69">
      <w:pPr>
        <w:jc w:val="both"/>
      </w:pPr>
      <w:r>
        <w:t xml:space="preserve">Per il personale assunto a tempo indeterminato (neo-immessi in ruolo), il periodo di prova è regolato dalle specifiche disposizioni del CCNL di comparto e dalle norme di settore (es. DM di riferimento per la formazione e prova), </w:t>
      </w:r>
      <w:proofErr w:type="spellStart"/>
      <w:r>
        <w:t>fatte</w:t>
      </w:r>
      <w:proofErr w:type="spellEnd"/>
      <w:r>
        <w:t xml:space="preserve"> salve le </w:t>
      </w:r>
      <w:proofErr w:type="spellStart"/>
      <w:r>
        <w:t>durate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per </w:t>
      </w:r>
      <w:proofErr w:type="spellStart"/>
      <w:r>
        <w:t>legge</w:t>
      </w:r>
      <w:proofErr w:type="spellEnd"/>
      <w:r>
        <w:t>.</w:t>
      </w:r>
    </w:p>
    <w:p w:rsidR="00960A69" w:rsidRDefault="00960A69" w:rsidP="00960A69">
      <w:pPr>
        <w:jc w:val="both"/>
      </w:pPr>
    </w:p>
    <w:p w:rsidR="00960A69" w:rsidRDefault="00960A69" w:rsidP="00960A69">
      <w:pPr>
        <w:jc w:val="both"/>
      </w:pPr>
    </w:p>
    <w:p w:rsidR="00FD1D2B" w:rsidRPr="00FD1294" w:rsidRDefault="00265200">
      <w:pPr>
        <w:pStyle w:val="Titolo2"/>
        <w:rPr>
          <w:color w:val="auto"/>
        </w:rPr>
      </w:pPr>
      <w:r w:rsidRPr="00FD1294">
        <w:rPr>
          <w:color w:val="auto"/>
        </w:rPr>
        <w:t>4. Orario di lavoro e Attività</w:t>
      </w:r>
    </w:p>
    <w:p w:rsidR="00FD1D2B" w:rsidRDefault="00265200" w:rsidP="00960A69">
      <w:pPr>
        <w:pStyle w:val="Puntoelenco"/>
        <w:jc w:val="both"/>
      </w:pPr>
      <w:r>
        <w:rPr>
          <w:b/>
        </w:rPr>
        <w:t xml:space="preserve">Personale Docente: </w:t>
      </w:r>
      <w:r>
        <w:t>L'orario di lavoro è strutturato in conformità all'articolazione stabilita dal CCNL e dal Piano Annuale delle Attività deliberato dal Collegio dei Docenti.</w:t>
      </w:r>
    </w:p>
    <w:p w:rsidR="00FD1D2B" w:rsidRDefault="00265200" w:rsidP="00960A69">
      <w:pPr>
        <w:pStyle w:val="Puntoelenco"/>
        <w:jc w:val="both"/>
      </w:pPr>
      <w:r>
        <w:rPr>
          <w:b/>
        </w:rPr>
        <w:t xml:space="preserve">Personale ATA: </w:t>
      </w:r>
      <w:r>
        <w:t>L'orario di lavoro fa riferimento al Piano delle Attività predisposto dal DSGA e approvato dal Dirigente Scolastico, articolato sull'orario settimanale d'istituto, comprensivo dell'eventuale lavoro straordinario o turnazione ove autorizzato e previsto.</w:t>
      </w:r>
    </w:p>
    <w:p w:rsidR="00FD1D2B" w:rsidRPr="00FD1294" w:rsidRDefault="00265200">
      <w:pPr>
        <w:pStyle w:val="Titolo2"/>
        <w:rPr>
          <w:color w:val="auto"/>
        </w:rPr>
      </w:pPr>
      <w:r w:rsidRPr="00FD1294">
        <w:rPr>
          <w:color w:val="auto"/>
        </w:rPr>
        <w:t>5. Ferie, Congedi e Permessi</w:t>
      </w:r>
    </w:p>
    <w:p w:rsidR="00FD1D2B" w:rsidRDefault="00265200" w:rsidP="00960A69">
      <w:pPr>
        <w:jc w:val="both"/>
      </w:pPr>
      <w:r>
        <w:t>La durata del congedo ordinario (ferie) e le modalità di fruizione, così come i permessi retribuiti e non retribuiti, sono disciplinati dal CCNL del Comparto Istruzione e Ricerca. Il dipendente è tenuto a fruire delle ferie maturate nel corso dell'anno scolastico nel rispetto dei periodi di sospensione delle lezioni stabiliti dal Calendario Regionale e dal Piano delle Attività.</w:t>
      </w:r>
    </w:p>
    <w:p w:rsidR="00FD1D2B" w:rsidRPr="00FD1294" w:rsidRDefault="00265200">
      <w:pPr>
        <w:pStyle w:val="Titolo2"/>
        <w:rPr>
          <w:color w:val="auto"/>
        </w:rPr>
      </w:pPr>
      <w:r w:rsidRPr="00FD1294">
        <w:rPr>
          <w:color w:val="auto"/>
        </w:rPr>
        <w:t>6. Retribuzione e Trattamento Economico</w:t>
      </w:r>
    </w:p>
    <w:p w:rsidR="00FD1D2B" w:rsidRDefault="00265200" w:rsidP="00960A69">
      <w:pPr>
        <w:jc w:val="both"/>
      </w:pPr>
      <w:r>
        <w:t>La retribuzione iniziale è determinata in base alle tabelle allegate al CCNL di comparto in relazione al profilo professionale, alla posizione di stura/graduatoria e all'anzianità riconosciuta. Il pagamento è disposto mensilmente dal Ministero dell'Economia e delle Finanze (sistema NoiPA).</w:t>
      </w:r>
    </w:p>
    <w:p w:rsidR="00FD1D2B" w:rsidRPr="00FD1294" w:rsidRDefault="00265200">
      <w:pPr>
        <w:pStyle w:val="Titolo2"/>
        <w:rPr>
          <w:color w:val="auto"/>
        </w:rPr>
      </w:pPr>
      <w:bookmarkStart w:id="0" w:name="_GoBack"/>
      <w:r w:rsidRPr="00FD1294">
        <w:rPr>
          <w:color w:val="auto"/>
        </w:rPr>
        <w:t>7. Termini di preavviso in caso di recesso</w:t>
      </w:r>
    </w:p>
    <w:bookmarkEnd w:id="0"/>
    <w:p w:rsidR="00FD1D2B" w:rsidRDefault="00265200" w:rsidP="00960A69">
      <w:pPr>
        <w:jc w:val="both"/>
      </w:pPr>
      <w:r>
        <w:t>In caso di risoluzione del rapporto di lavoro, i termini di preavviso a carico dell'amministrazione e del dipendente sono stabiliti tassativamente dalle disposizioni del CCNL di comparto.</w:t>
      </w:r>
    </w:p>
    <w:p w:rsidR="00FD1D2B" w:rsidRDefault="00FD1D2B"/>
    <w:p w:rsidR="00FD1D2B" w:rsidRDefault="00265200">
      <w:r>
        <w:t>Il/La sottoscritto/a ____________________________________________________</w:t>
      </w:r>
      <w:r>
        <w:br/>
      </w:r>
      <w:r>
        <w:br/>
        <w:t>Dichiara di aver ricevuto copia della presente informativa, resa in attuazione del D.Lgs. 104/2022, e di aver preso visibilità dei richiamati riferimenti contrattualmente vigenti.</w:t>
      </w:r>
      <w:r>
        <w:br/>
      </w:r>
      <w:r>
        <w:br/>
        <w:t xml:space="preserve">Data, ___________________             </w:t>
      </w:r>
      <w:r w:rsidR="00960A69">
        <w:t xml:space="preserve">                                                                         </w:t>
      </w:r>
      <w:r>
        <w:t xml:space="preserve">           Firma del dipendente</w:t>
      </w:r>
      <w:r>
        <w:br/>
        <w:t xml:space="preserve">                                              </w:t>
      </w:r>
      <w:r w:rsidR="00960A69">
        <w:t xml:space="preserve">                                                                                     </w:t>
      </w:r>
      <w:r>
        <w:t xml:space="preserve">  ___________________________________</w:t>
      </w:r>
    </w:p>
    <w:sectPr w:rsidR="00FD1D2B" w:rsidSect="00960A69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C9F5BE1"/>
    <w:multiLevelType w:val="hybridMultilevel"/>
    <w:tmpl w:val="026C6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65200"/>
    <w:rsid w:val="0029639D"/>
    <w:rsid w:val="00326F90"/>
    <w:rsid w:val="00960A69"/>
    <w:rsid w:val="00AA1D8D"/>
    <w:rsid w:val="00B47730"/>
    <w:rsid w:val="00CB0664"/>
    <w:rsid w:val="00FC693F"/>
    <w:rsid w:val="00FD1294"/>
    <w:rsid w:val="00FD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05F0DCC-890C-4D3D-BEBB-FCCE9313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unhideWhenUsed/>
    <w:rsid w:val="00960A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m001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eic8am001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EE344F-A2E8-4E01-AACC-8A7711CB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3913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Pasquale Dabrosca</cp:lastModifiedBy>
  <cp:revision>2</cp:revision>
  <dcterms:created xsi:type="dcterms:W3CDTF">2026-08-28T12:04:00Z</dcterms:created>
  <dcterms:modified xsi:type="dcterms:W3CDTF">2026-08-28T12:04:00Z</dcterms:modified>
  <cp:category/>
</cp:coreProperties>
</file>